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41A" w:rsidRPr="00CA0856" w:rsidRDefault="0082041A" w:rsidP="0082041A">
      <w:pPr>
        <w:spacing w:line="360" w:lineRule="auto"/>
        <w:jc w:val="both"/>
        <w:rPr>
          <w:rFonts w:ascii="Times New Roman" w:eastAsiaTheme="minorHAnsi" w:hAnsi="Times New Roman" w:cs="Times New Roman"/>
          <w:b/>
          <w:bCs/>
          <w:sz w:val="24"/>
          <w:szCs w:val="24"/>
          <w:lang w:val="en-US"/>
        </w:rPr>
      </w:pPr>
      <w:bookmarkStart w:id="0" w:name="_GoBack"/>
      <w:bookmarkEnd w:id="0"/>
      <w:r w:rsidRPr="00CA0856">
        <w:rPr>
          <w:rFonts w:ascii="Times New Roman" w:hAnsi="Times New Roman" w:cs="Times New Roman"/>
          <w:b/>
          <w:bCs/>
          <w:sz w:val="24"/>
          <w:szCs w:val="24"/>
          <w:lang w:val="en-US"/>
        </w:rPr>
        <w:t>Application for granting access to documents for the purpose of performing statutory responsibilities, pursuant to Article 36 (1)(1) of the Act on the Institute of National Remembrance</w:t>
      </w:r>
      <w:r w:rsidRPr="00CA0856">
        <w:rPr>
          <w:rFonts w:ascii="Times New Roman" w:hAnsi="Times New Roman" w:cs="Times New Roman"/>
          <w:sz w:val="24"/>
          <w:szCs w:val="24"/>
          <w:lang w:val="en-US"/>
        </w:rPr>
        <w:t xml:space="preserve"> </w:t>
      </w:r>
      <w:r w:rsidRPr="00CA0856">
        <w:rPr>
          <w:rFonts w:ascii="Times New Roman" w:hAnsi="Times New Roman" w:cs="Times New Roman"/>
          <w:b/>
          <w:bCs/>
          <w:sz w:val="24"/>
          <w:szCs w:val="24"/>
          <w:lang w:val="en-US"/>
        </w:rPr>
        <w:t xml:space="preserve">of 18 December 1998 </w:t>
      </w:r>
      <w:r w:rsidRPr="00CA0856">
        <w:rPr>
          <w:rFonts w:ascii="Times New Roman" w:hAnsi="Times New Roman" w:cs="Times New Roman"/>
          <w:b/>
          <w:sz w:val="24"/>
          <w:szCs w:val="24"/>
          <w:lang w:val="en-US"/>
        </w:rPr>
        <w:t xml:space="preserve">(consolidated text as </w:t>
      </w:r>
      <w:r w:rsidR="003E5E8E" w:rsidRPr="00CA0856">
        <w:rPr>
          <w:rFonts w:ascii="Times New Roman" w:hAnsi="Times New Roman" w:cs="Times New Roman"/>
          <w:b/>
          <w:sz w:val="24"/>
          <w:szCs w:val="24"/>
          <w:lang w:val="en-US"/>
        </w:rPr>
        <w:t>of</w:t>
      </w:r>
      <w:r w:rsidRPr="00CA0856">
        <w:rPr>
          <w:rFonts w:ascii="Times New Roman" w:hAnsi="Times New Roman" w:cs="Times New Roman"/>
          <w:b/>
          <w:sz w:val="24"/>
          <w:szCs w:val="24"/>
          <w:lang w:val="en-US"/>
        </w:rPr>
        <w:t xml:space="preserve"> 28 January 2021</w:t>
      </w:r>
      <w:r w:rsidR="003E5E8E" w:rsidRPr="00CA0856">
        <w:rPr>
          <w:rFonts w:ascii="Times New Roman" w:hAnsi="Times New Roman" w:cs="Times New Roman"/>
          <w:b/>
          <w:sz w:val="24"/>
          <w:szCs w:val="24"/>
          <w:lang w:val="en-US"/>
        </w:rPr>
        <w:t>,</w:t>
      </w:r>
      <w:r w:rsidRPr="00CA0856">
        <w:rPr>
          <w:rFonts w:ascii="Times New Roman" w:hAnsi="Times New Roman" w:cs="Times New Roman"/>
          <w:b/>
          <w:sz w:val="24"/>
          <w:szCs w:val="24"/>
          <w:lang w:val="en-US"/>
        </w:rPr>
        <w:t xml:space="preserve"> Journal of Laws of 2021</w:t>
      </w:r>
      <w:r w:rsidR="003E5E8E" w:rsidRPr="00CA0856">
        <w:rPr>
          <w:rFonts w:ascii="Times New Roman" w:hAnsi="Times New Roman" w:cs="Times New Roman"/>
          <w:b/>
          <w:sz w:val="24"/>
          <w:szCs w:val="24"/>
          <w:lang w:val="en-US"/>
        </w:rPr>
        <w:t>,</w:t>
      </w:r>
      <w:r w:rsidRPr="00CA0856">
        <w:rPr>
          <w:rFonts w:ascii="Times New Roman" w:hAnsi="Times New Roman" w:cs="Times New Roman"/>
          <w:b/>
          <w:sz w:val="24"/>
          <w:szCs w:val="24"/>
          <w:lang w:val="en-US"/>
        </w:rPr>
        <w:t xml:space="preserve"> item 177)</w:t>
      </w:r>
    </w:p>
    <w:p w:rsidR="0082041A" w:rsidRPr="00CA0856" w:rsidRDefault="0082041A" w:rsidP="0082041A">
      <w:pPr>
        <w:shd w:val="clear" w:color="auto" w:fill="FFFFFF"/>
        <w:spacing w:line="240" w:lineRule="auto"/>
        <w:jc w:val="both"/>
        <w:rPr>
          <w:rFonts w:ascii="Times New Roman" w:hAnsi="Times New Roman" w:cs="Times New Roman"/>
          <w:b/>
          <w:bCs/>
          <w:sz w:val="24"/>
          <w:szCs w:val="24"/>
          <w:lang w:val="en-US"/>
        </w:rPr>
      </w:pPr>
    </w:p>
    <w:p w:rsidR="0082041A" w:rsidRPr="00CA0856" w:rsidRDefault="0082041A" w:rsidP="0082041A">
      <w:pPr>
        <w:spacing w:line="360" w:lineRule="auto"/>
        <w:jc w:val="both"/>
        <w:rPr>
          <w:rFonts w:ascii="Times New Roman" w:hAnsi="Times New Roman" w:cs="Times New Roman"/>
          <w:sz w:val="24"/>
          <w:szCs w:val="24"/>
          <w:lang w:val="en-US"/>
        </w:rPr>
      </w:pPr>
      <w:r w:rsidRPr="00CA0856">
        <w:rPr>
          <w:rFonts w:ascii="Times New Roman" w:hAnsi="Times New Roman" w:cs="Times New Roman"/>
          <w:sz w:val="24"/>
          <w:szCs w:val="24"/>
          <w:lang w:val="en-US"/>
        </w:rPr>
        <w:t xml:space="preserve">State administration entities, law enforcement agencies or other bodies, institutions or associations which specify their legal interest are entitled to apply, as well as any person who shall state a legal </w:t>
      </w:r>
      <w:r w:rsidR="003E5E8E" w:rsidRPr="00CA0856">
        <w:rPr>
          <w:rFonts w:ascii="Times New Roman" w:hAnsi="Times New Roman" w:cs="Times New Roman"/>
          <w:sz w:val="24"/>
          <w:szCs w:val="24"/>
          <w:lang w:val="en-US"/>
        </w:rPr>
        <w:t>reason</w:t>
      </w:r>
      <w:r w:rsidRPr="00CA0856">
        <w:rPr>
          <w:rFonts w:ascii="Times New Roman" w:hAnsi="Times New Roman" w:cs="Times New Roman"/>
          <w:sz w:val="24"/>
          <w:szCs w:val="24"/>
          <w:lang w:val="en-US"/>
        </w:rPr>
        <w:t xml:space="preserve"> for doing so. Applicants are required to indicate the specific provision of law for applying. </w:t>
      </w:r>
    </w:p>
    <w:p w:rsidR="0082041A" w:rsidRPr="00CA0856" w:rsidRDefault="0082041A" w:rsidP="0082041A">
      <w:pPr>
        <w:spacing w:line="360" w:lineRule="auto"/>
        <w:jc w:val="both"/>
        <w:rPr>
          <w:rFonts w:ascii="Times New Roman" w:hAnsi="Times New Roman" w:cs="Times New Roman"/>
          <w:sz w:val="24"/>
          <w:szCs w:val="24"/>
          <w:lang w:val="en-US"/>
        </w:rPr>
      </w:pPr>
    </w:p>
    <w:p w:rsidR="0082041A" w:rsidRPr="00CA0856" w:rsidRDefault="0082041A" w:rsidP="0082041A">
      <w:pPr>
        <w:spacing w:line="360" w:lineRule="auto"/>
        <w:jc w:val="both"/>
        <w:rPr>
          <w:rFonts w:ascii="Times New Roman" w:hAnsi="Times New Roman" w:cs="Times New Roman"/>
          <w:sz w:val="24"/>
          <w:szCs w:val="24"/>
          <w:lang w:val="en-US"/>
        </w:rPr>
      </w:pPr>
    </w:p>
    <w:p w:rsidR="0082041A" w:rsidRPr="00CA0856" w:rsidRDefault="0082041A" w:rsidP="0082041A">
      <w:pPr>
        <w:pStyle w:val="Default"/>
        <w:spacing w:line="360" w:lineRule="auto"/>
        <w:rPr>
          <w:color w:val="auto"/>
          <w:lang w:val="en-US"/>
        </w:rPr>
      </w:pPr>
      <w:r w:rsidRPr="00CA0856">
        <w:rPr>
          <w:color w:val="auto"/>
          <w:lang w:val="en-US"/>
        </w:rPr>
        <w:t xml:space="preserve">Required documents: </w:t>
      </w:r>
    </w:p>
    <w:p w:rsidR="0082041A" w:rsidRPr="00CA0856" w:rsidRDefault="0082041A" w:rsidP="0082041A">
      <w:pPr>
        <w:pStyle w:val="Default"/>
        <w:numPr>
          <w:ilvl w:val="0"/>
          <w:numId w:val="5"/>
        </w:numPr>
        <w:adjustRightInd/>
        <w:spacing w:line="360" w:lineRule="auto"/>
        <w:rPr>
          <w:color w:val="auto"/>
          <w:lang w:val="en-US"/>
        </w:rPr>
      </w:pPr>
      <w:r w:rsidRPr="00CA0856">
        <w:rPr>
          <w:color w:val="auto"/>
          <w:lang w:val="en-US"/>
        </w:rPr>
        <w:t xml:space="preserve">Application form  </w:t>
      </w:r>
    </w:p>
    <w:p w:rsidR="0082041A" w:rsidRPr="00CA0856" w:rsidRDefault="0082041A" w:rsidP="0082041A">
      <w:pPr>
        <w:pStyle w:val="Default"/>
        <w:numPr>
          <w:ilvl w:val="0"/>
          <w:numId w:val="5"/>
        </w:numPr>
        <w:adjustRightInd/>
        <w:spacing w:line="360" w:lineRule="auto"/>
        <w:rPr>
          <w:color w:val="auto"/>
          <w:lang w:val="en-US"/>
        </w:rPr>
      </w:pPr>
      <w:r w:rsidRPr="00CA0856">
        <w:rPr>
          <w:color w:val="auto"/>
          <w:lang w:val="en-US"/>
        </w:rPr>
        <w:t xml:space="preserve">The </w:t>
      </w:r>
      <w:r w:rsidR="003E5E8E" w:rsidRPr="00CA0856">
        <w:rPr>
          <w:color w:val="auto"/>
          <w:lang w:val="en-US"/>
        </w:rPr>
        <w:t>legal provisions (reasons)</w:t>
      </w:r>
      <w:r w:rsidRPr="00CA0856">
        <w:rPr>
          <w:color w:val="auto"/>
          <w:lang w:val="en-US"/>
        </w:rPr>
        <w:t xml:space="preserve"> for applying</w:t>
      </w:r>
    </w:p>
    <w:p w:rsidR="0082041A" w:rsidRPr="00CA0856" w:rsidRDefault="0082041A" w:rsidP="0082041A">
      <w:pPr>
        <w:spacing w:line="360" w:lineRule="auto"/>
        <w:jc w:val="both"/>
        <w:rPr>
          <w:rFonts w:ascii="Times New Roman" w:hAnsi="Times New Roman" w:cs="Times New Roman"/>
          <w:sz w:val="24"/>
          <w:szCs w:val="24"/>
          <w:lang w:val="en-US"/>
        </w:rPr>
      </w:pPr>
    </w:p>
    <w:p w:rsidR="0082041A" w:rsidRPr="00CA0856" w:rsidRDefault="0082041A" w:rsidP="0082041A">
      <w:pPr>
        <w:shd w:val="clear" w:color="auto" w:fill="FFFFFF"/>
        <w:spacing w:line="240" w:lineRule="auto"/>
        <w:jc w:val="both"/>
        <w:rPr>
          <w:rFonts w:ascii="Times New Roman" w:hAnsi="Times New Roman" w:cs="Times New Roman"/>
          <w:sz w:val="24"/>
          <w:szCs w:val="24"/>
          <w:lang w:val="en-US"/>
        </w:rPr>
      </w:pPr>
    </w:p>
    <w:p w:rsidR="0082041A" w:rsidRPr="00CA0856" w:rsidRDefault="0082041A" w:rsidP="0082041A">
      <w:pPr>
        <w:pStyle w:val="Default"/>
        <w:spacing w:line="360" w:lineRule="auto"/>
        <w:jc w:val="both"/>
        <w:rPr>
          <w:color w:val="auto"/>
          <w:lang w:val="en-US"/>
        </w:rPr>
      </w:pPr>
      <w:r w:rsidRPr="00CA0856">
        <w:rPr>
          <w:color w:val="auto"/>
          <w:lang w:val="en-US"/>
        </w:rPr>
        <w:t>Signed applications should be sent to</w:t>
      </w:r>
      <w:r w:rsidRPr="00CA0856">
        <w:rPr>
          <w:b/>
          <w:bCs/>
          <w:color w:val="auto"/>
          <w:lang w:val="en-US"/>
        </w:rPr>
        <w:t> </w:t>
      </w:r>
      <w:r w:rsidRPr="00CA0856">
        <w:rPr>
          <w:color w:val="auto"/>
          <w:lang w:val="en-US"/>
        </w:rPr>
        <w:t xml:space="preserve">the Director of the IPN branch office competent for the applicant’s place of residence. As for the applicants residing abroad, the competent body shall be determined based on the applicant’s last place of residence or stay in Poland. For the applicants without present of past residence </w:t>
      </w:r>
      <w:r w:rsidR="00193630">
        <w:rPr>
          <w:color w:val="auto"/>
          <w:lang w:val="en-US"/>
        </w:rPr>
        <w:t>in</w:t>
      </w:r>
      <w:r w:rsidRPr="00CA0856">
        <w:rPr>
          <w:color w:val="auto"/>
          <w:lang w:val="en-US"/>
        </w:rPr>
        <w:t xml:space="preserve"> the Republic of Poland, the competent authority shall be the Director of the IPN branch in Warsaw.</w:t>
      </w:r>
    </w:p>
    <w:p w:rsidR="0082041A" w:rsidRPr="00CA0856" w:rsidRDefault="0082041A" w:rsidP="0082041A">
      <w:pPr>
        <w:shd w:val="clear" w:color="auto" w:fill="FFFFFF"/>
        <w:spacing w:line="360" w:lineRule="auto"/>
        <w:jc w:val="both"/>
        <w:rPr>
          <w:rFonts w:ascii="Times New Roman" w:hAnsi="Times New Roman" w:cs="Times New Roman"/>
          <w:sz w:val="24"/>
          <w:szCs w:val="24"/>
          <w:lang w:val="en-US"/>
        </w:rPr>
      </w:pPr>
    </w:p>
    <w:p w:rsidR="0082041A" w:rsidRPr="00CA0856" w:rsidRDefault="0082041A" w:rsidP="0082041A">
      <w:pPr>
        <w:shd w:val="clear" w:color="auto" w:fill="FFFFFF"/>
        <w:spacing w:line="360" w:lineRule="auto"/>
        <w:jc w:val="both"/>
        <w:rPr>
          <w:rFonts w:ascii="Times New Roman" w:hAnsi="Times New Roman" w:cs="Times New Roman"/>
          <w:sz w:val="24"/>
          <w:szCs w:val="24"/>
          <w:lang w:val="en-US"/>
        </w:rPr>
      </w:pPr>
      <w:r w:rsidRPr="00CA0856">
        <w:rPr>
          <w:rFonts w:ascii="Times New Roman" w:hAnsi="Times New Roman" w:cs="Times New Roman"/>
          <w:sz w:val="24"/>
          <w:szCs w:val="24"/>
          <w:lang w:val="en-US"/>
        </w:rPr>
        <w:t>The time limit for processing the case is 7 days, on condition that the applicant is capable of supplying the file reference numbers of the required archival materials, and that finding thereof does</w:t>
      </w:r>
      <w:r w:rsidR="00193630">
        <w:rPr>
          <w:rFonts w:ascii="Times New Roman" w:hAnsi="Times New Roman" w:cs="Times New Roman"/>
          <w:sz w:val="24"/>
          <w:szCs w:val="24"/>
          <w:lang w:val="en-US"/>
        </w:rPr>
        <w:t xml:space="preserve"> not require additional search</w:t>
      </w:r>
      <w:r w:rsidRPr="00CA0856">
        <w:rPr>
          <w:rFonts w:ascii="Times New Roman" w:hAnsi="Times New Roman" w:cs="Times New Roman"/>
          <w:sz w:val="24"/>
          <w:szCs w:val="24"/>
          <w:lang w:val="en-US"/>
        </w:rPr>
        <w:t>. In other cases</w:t>
      </w:r>
      <w:r w:rsidR="003E5E8E" w:rsidRPr="00CA0856">
        <w:rPr>
          <w:rFonts w:ascii="Times New Roman" w:hAnsi="Times New Roman" w:cs="Times New Roman"/>
          <w:sz w:val="24"/>
          <w:szCs w:val="24"/>
          <w:lang w:val="en-US"/>
        </w:rPr>
        <w:t>,</w:t>
      </w:r>
      <w:r w:rsidRPr="00CA0856">
        <w:rPr>
          <w:rFonts w:ascii="Times New Roman" w:hAnsi="Times New Roman" w:cs="Times New Roman"/>
          <w:sz w:val="24"/>
          <w:szCs w:val="24"/>
          <w:lang w:val="en-US"/>
        </w:rPr>
        <w:t xml:space="preserve"> the application will be processed without delay, and in the case of particularly complex cases, two months are allowed. </w:t>
      </w:r>
    </w:p>
    <w:p w:rsidR="0082041A" w:rsidRPr="00CA0856" w:rsidRDefault="0082041A" w:rsidP="0082041A">
      <w:pPr>
        <w:jc w:val="center"/>
        <w:rPr>
          <w:rFonts w:ascii="Times New Roman" w:hAnsi="Times New Roman" w:cs="Times New Roman"/>
          <w:b/>
          <w:sz w:val="24"/>
          <w:szCs w:val="24"/>
          <w:lang w:val="en-US"/>
        </w:rPr>
      </w:pPr>
    </w:p>
    <w:p w:rsidR="0082041A" w:rsidRPr="00CA0856" w:rsidRDefault="0082041A" w:rsidP="0082041A">
      <w:pPr>
        <w:jc w:val="center"/>
        <w:rPr>
          <w:rFonts w:ascii="Times New Roman" w:hAnsi="Times New Roman" w:cs="Times New Roman"/>
          <w:b/>
          <w:sz w:val="24"/>
          <w:szCs w:val="24"/>
          <w:lang w:val="en-GB"/>
        </w:rPr>
      </w:pPr>
    </w:p>
    <w:sectPr w:rsidR="0082041A" w:rsidRPr="00CA0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957E3"/>
    <w:multiLevelType w:val="hybridMultilevel"/>
    <w:tmpl w:val="1242F2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B1C799A"/>
    <w:multiLevelType w:val="hybridMultilevel"/>
    <w:tmpl w:val="4CF24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4B3CF6"/>
    <w:multiLevelType w:val="hybridMultilevel"/>
    <w:tmpl w:val="9B20B9A8"/>
    <w:lvl w:ilvl="0" w:tplc="010C8D28">
      <w:start w:val="1"/>
      <w:numFmt w:val="bullet"/>
      <w:lvlText w:val="-"/>
      <w:lvlJc w:val="left"/>
      <w:pPr>
        <w:ind w:left="720" w:hanging="360"/>
      </w:pPr>
      <w:rPr>
        <w:rFonts w:ascii="Times New Roman" w:eastAsia="Arial"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694166"/>
    <w:multiLevelType w:val="hybridMultilevel"/>
    <w:tmpl w:val="DE949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0B0EA0"/>
    <w:multiLevelType w:val="hybridMultilevel"/>
    <w:tmpl w:val="2236D6E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69"/>
    <w:rsid w:val="00013705"/>
    <w:rsid w:val="00053B29"/>
    <w:rsid w:val="00192F88"/>
    <w:rsid w:val="00193630"/>
    <w:rsid w:val="00291E6F"/>
    <w:rsid w:val="00356CDC"/>
    <w:rsid w:val="003E5E8E"/>
    <w:rsid w:val="00427062"/>
    <w:rsid w:val="005D7BC1"/>
    <w:rsid w:val="00777F46"/>
    <w:rsid w:val="007F6FDB"/>
    <w:rsid w:val="0082041A"/>
    <w:rsid w:val="008B772D"/>
    <w:rsid w:val="008D3443"/>
    <w:rsid w:val="00A277F1"/>
    <w:rsid w:val="00CA0856"/>
    <w:rsid w:val="00D167B1"/>
    <w:rsid w:val="00E80F74"/>
    <w:rsid w:val="00E93F23"/>
    <w:rsid w:val="00F34A69"/>
    <w:rsid w:val="00F71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A2A3"/>
  <w15:chartTrackingRefBased/>
  <w15:docId w15:val="{71394933-2778-4063-81D5-0FD70FF3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F34A69"/>
    <w:pPr>
      <w:spacing w:after="0" w:line="276" w:lineRule="auto"/>
    </w:pPr>
    <w:rPr>
      <w:rFonts w:ascii="Arial" w:eastAsia="Arial" w:hAnsi="Arial" w:cs="Arial"/>
      <w:lang w:val="pl" w:eastAsia="pl-PL"/>
    </w:rPr>
  </w:style>
  <w:style w:type="paragraph" w:styleId="Nagwek2">
    <w:name w:val="heading 2"/>
    <w:basedOn w:val="Normalny"/>
    <w:link w:val="Nagwek2Znak"/>
    <w:uiPriority w:val="9"/>
    <w:qFormat/>
    <w:rsid w:val="007F6FDB"/>
    <w:pPr>
      <w:spacing w:before="100" w:beforeAutospacing="1" w:after="100" w:afterAutospacing="1" w:line="240" w:lineRule="auto"/>
      <w:outlineLvl w:val="1"/>
    </w:pPr>
    <w:rPr>
      <w:rFonts w:ascii="Times New Roman" w:eastAsia="Times New Roman" w:hAnsi="Times New Roman" w:cs="Times New Roman"/>
      <w:b/>
      <w:bCs/>
      <w:sz w:val="36"/>
      <w:szCs w:val="3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F6FDB"/>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7F6FDB"/>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Akapitzlist">
    <w:name w:val="List Paragraph"/>
    <w:basedOn w:val="Normalny"/>
    <w:uiPriority w:val="34"/>
    <w:qFormat/>
    <w:rsid w:val="00013705"/>
    <w:pPr>
      <w:ind w:left="720"/>
      <w:contextualSpacing/>
    </w:pPr>
  </w:style>
  <w:style w:type="paragraph" w:customStyle="1" w:styleId="Default">
    <w:name w:val="Default"/>
    <w:rsid w:val="00F710D7"/>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192F8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F88"/>
    <w:rPr>
      <w:rFonts w:ascii="Segoe UI" w:eastAsia="Arial" w:hAnsi="Segoe UI" w:cs="Segoe UI"/>
      <w:sz w:val="18"/>
      <w:szCs w:val="18"/>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91805">
      <w:bodyDiv w:val="1"/>
      <w:marLeft w:val="0"/>
      <w:marRight w:val="0"/>
      <w:marTop w:val="0"/>
      <w:marBottom w:val="0"/>
      <w:divBdr>
        <w:top w:val="none" w:sz="0" w:space="0" w:color="auto"/>
        <w:left w:val="none" w:sz="0" w:space="0" w:color="auto"/>
        <w:bottom w:val="none" w:sz="0" w:space="0" w:color="auto"/>
        <w:right w:val="none" w:sz="0" w:space="0" w:color="auto"/>
      </w:divBdr>
    </w:div>
    <w:div w:id="2064518612">
      <w:bodyDiv w:val="1"/>
      <w:marLeft w:val="0"/>
      <w:marRight w:val="0"/>
      <w:marTop w:val="0"/>
      <w:marBottom w:val="0"/>
      <w:divBdr>
        <w:top w:val="none" w:sz="0" w:space="0" w:color="auto"/>
        <w:left w:val="none" w:sz="0" w:space="0" w:color="auto"/>
        <w:bottom w:val="none" w:sz="0" w:space="0" w:color="auto"/>
        <w:right w:val="none" w:sz="0" w:space="0" w:color="auto"/>
      </w:divBdr>
      <w:divsChild>
        <w:div w:id="49665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1266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Janiga</dc:creator>
  <cp:keywords/>
  <dc:description/>
  <cp:lastModifiedBy>Przemysław Janiga</cp:lastModifiedBy>
  <cp:revision>3</cp:revision>
  <cp:lastPrinted>2021-03-15T14:55:00Z</cp:lastPrinted>
  <dcterms:created xsi:type="dcterms:W3CDTF">2021-03-16T13:33:00Z</dcterms:created>
  <dcterms:modified xsi:type="dcterms:W3CDTF">2021-03-16T13:33:00Z</dcterms:modified>
</cp:coreProperties>
</file>